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240"/>
        <w:ind w:firstLine="562"/>
        <w:jc w:val="center"/>
        <w:rPr>
          <w:rFonts w:ascii="仿宋" w:hAnsi="仿宋" w:eastAsia="仿宋"/>
          <w:b/>
          <w:bCs w:val="0"/>
          <w:sz w:val="28"/>
          <w:szCs w:val="28"/>
        </w:rPr>
      </w:pPr>
      <w:bookmarkStart w:id="0" w:name="_Toc517698015"/>
      <w:bookmarkStart w:id="2" w:name="_GoBack"/>
      <w:bookmarkEnd w:id="2"/>
      <w:r>
        <w:rPr>
          <w:rFonts w:hint="eastAsia" w:ascii="仿宋" w:hAnsi="仿宋" w:eastAsia="仿宋"/>
          <w:b/>
          <w:bCs w:val="0"/>
          <w:sz w:val="28"/>
          <w:szCs w:val="28"/>
        </w:rPr>
        <w:t>大学生就业意向与求职现状调研报告大纲（初次意向版）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前言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第一章 毕业及职业目标意向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一、毕业去向意向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（一）毕业去向意向分布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（二）暂无意向群体原因分析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二、职业目标清晰度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第二章 求职期待及需要的支持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一、求职期待</w:t>
      </w:r>
      <w:r>
        <w:rPr>
          <w:rFonts w:hint="eastAsia" w:ascii="仿宋" w:hAnsi="仿宋" w:eastAsia="仿宋"/>
          <w:sz w:val="24"/>
          <w:szCs w:val="24"/>
        </w:rPr>
        <w:tab/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（一）期待专业对口度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（二）期待薪酬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（三）期待就业地区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（四）期待就业行业</w:t>
      </w:r>
      <w:r>
        <w:rPr>
          <w:rFonts w:ascii="仿宋" w:hAnsi="仿宋" w:eastAsia="仿宋"/>
        </w:rPr>
        <w:footnoteReference w:id="0"/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（五）期待就业职业</w:t>
      </w:r>
      <w:r>
        <w:rPr>
          <w:rFonts w:ascii="仿宋" w:hAnsi="仿宋" w:eastAsia="仿宋"/>
        </w:rPr>
        <w:footnoteReference w:id="1"/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（六）期待就业单位性质</w:t>
      </w:r>
      <w:r>
        <w:rPr>
          <w:rFonts w:ascii="仿宋" w:hAnsi="仿宋" w:eastAsia="仿宋"/>
        </w:rPr>
        <w:footnoteReference w:id="2"/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（七）期待基层就业情况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二、就业准备及需要的支持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（一）求职准备时间</w:t>
      </w:r>
      <w:r>
        <w:rPr>
          <w:rFonts w:hint="eastAsia" w:ascii="仿宋" w:hAnsi="仿宋" w:eastAsia="仿宋"/>
          <w:sz w:val="24"/>
          <w:szCs w:val="24"/>
        </w:rPr>
        <w:tab/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（二）就业信息获取渠道</w:t>
      </w:r>
      <w:r>
        <w:rPr>
          <w:rFonts w:hint="eastAsia" w:ascii="仿宋" w:hAnsi="仿宋" w:eastAsia="仿宋"/>
          <w:sz w:val="24"/>
          <w:szCs w:val="24"/>
        </w:rPr>
        <w:tab/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（三）就业竞争力提升途径</w:t>
      </w:r>
      <w:r>
        <w:rPr>
          <w:rFonts w:hint="eastAsia" w:ascii="仿宋" w:hAnsi="仿宋" w:eastAsia="仿宋"/>
          <w:sz w:val="24"/>
          <w:szCs w:val="24"/>
        </w:rPr>
        <w:tab/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（四）择业标准</w:t>
      </w:r>
      <w:r>
        <w:rPr>
          <w:rFonts w:hint="eastAsia" w:ascii="仿宋" w:hAnsi="仿宋" w:eastAsia="仿宋"/>
          <w:sz w:val="24"/>
          <w:szCs w:val="24"/>
        </w:rPr>
        <w:tab/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（五）择业阻碍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（六）需学校提供的就业支持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第三章 国内升学意向分析</w:t>
      </w:r>
      <w:r>
        <w:rPr>
          <w:rFonts w:ascii="仿宋" w:hAnsi="仿宋" w:eastAsia="仿宋"/>
        </w:rPr>
        <w:footnoteReference w:id="3"/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一、国内升学意向</w:t>
      </w:r>
      <w:r>
        <w:rPr>
          <w:rFonts w:hint="eastAsia" w:ascii="仿宋" w:hAnsi="仿宋" w:eastAsia="仿宋"/>
          <w:sz w:val="24"/>
          <w:szCs w:val="24"/>
        </w:rPr>
        <w:tab/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（一）意向国内升学比例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（二）升学动机</w:t>
      </w:r>
      <w:r>
        <w:rPr>
          <w:rFonts w:hint="eastAsia" w:ascii="仿宋" w:hAnsi="仿宋" w:eastAsia="仿宋"/>
          <w:sz w:val="24"/>
          <w:szCs w:val="24"/>
        </w:rPr>
        <w:tab/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（三）升学方向清晰度</w:t>
      </w:r>
      <w:r>
        <w:rPr>
          <w:rFonts w:hint="eastAsia" w:ascii="仿宋" w:hAnsi="仿宋" w:eastAsia="仿宋"/>
          <w:sz w:val="24"/>
          <w:szCs w:val="24"/>
        </w:rPr>
        <w:tab/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（四）升学深造意向专业学位类别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（五）升学意向院校/专业及选择因素</w:t>
      </w:r>
      <w:r>
        <w:rPr>
          <w:rFonts w:hint="eastAsia" w:ascii="仿宋" w:hAnsi="仿宋" w:eastAsia="仿宋"/>
          <w:sz w:val="24"/>
          <w:szCs w:val="24"/>
        </w:rPr>
        <w:tab/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二、升学准备及需提供的支持</w:t>
      </w:r>
      <w:r>
        <w:rPr>
          <w:rFonts w:hint="eastAsia" w:ascii="仿宋" w:hAnsi="仿宋" w:eastAsia="仿宋"/>
          <w:sz w:val="24"/>
          <w:szCs w:val="24"/>
        </w:rPr>
        <w:tab/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（一）升学深造计划准备时间</w:t>
      </w:r>
      <w:r>
        <w:rPr>
          <w:rFonts w:hint="eastAsia" w:ascii="仿宋" w:hAnsi="仿宋" w:eastAsia="仿宋"/>
          <w:sz w:val="24"/>
          <w:szCs w:val="24"/>
        </w:rPr>
        <w:tab/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（二）升学深造前期准备</w:t>
      </w:r>
      <w:r>
        <w:rPr>
          <w:rFonts w:hint="eastAsia" w:ascii="仿宋" w:hAnsi="仿宋" w:eastAsia="仿宋"/>
          <w:sz w:val="24"/>
          <w:szCs w:val="24"/>
        </w:rPr>
        <w:tab/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（三）升学深造面临的挑战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（四）升学深造需学校提供的支持</w:t>
      </w:r>
      <w:r>
        <w:rPr>
          <w:rFonts w:hint="eastAsia" w:ascii="仿宋" w:hAnsi="仿宋" w:eastAsia="仿宋"/>
          <w:sz w:val="24"/>
          <w:szCs w:val="24"/>
        </w:rPr>
        <w:tab/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第四章 出国（境）意向分析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一、出国（境）升学动机及意向</w:t>
      </w:r>
      <w:r>
        <w:rPr>
          <w:rFonts w:hint="eastAsia" w:ascii="仿宋" w:hAnsi="仿宋" w:eastAsia="仿宋"/>
          <w:sz w:val="24"/>
          <w:szCs w:val="24"/>
        </w:rPr>
        <w:tab/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（一）意向出国（境）升学比例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（二）出国（境）升学动机</w:t>
      </w:r>
      <w:r>
        <w:rPr>
          <w:rFonts w:hint="eastAsia" w:ascii="仿宋" w:hAnsi="仿宋" w:eastAsia="仿宋"/>
          <w:sz w:val="24"/>
          <w:szCs w:val="24"/>
        </w:rPr>
        <w:tab/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（三）出国（境）升学意向地区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（四）出国（境）升学面临的困难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二、出国（境）工作的比例及原因</w:t>
      </w:r>
      <w:r>
        <w:rPr>
          <w:rFonts w:hint="eastAsia" w:ascii="仿宋" w:hAnsi="仿宋" w:eastAsia="仿宋"/>
          <w:sz w:val="24"/>
          <w:szCs w:val="24"/>
        </w:rPr>
        <w:tab/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三、出国（境）需学校提供的支持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第五章 自主创业意向分析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一、创业意向及准备</w:t>
      </w:r>
      <w:r>
        <w:rPr>
          <w:rFonts w:hint="eastAsia" w:ascii="仿宋" w:hAnsi="仿宋" w:eastAsia="仿宋"/>
          <w:sz w:val="24"/>
          <w:szCs w:val="24"/>
        </w:rPr>
        <w:tab/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（一）意向创业的比例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（二）创业原因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（三）创业方式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（四）创业领域</w:t>
      </w:r>
      <w:r>
        <w:rPr>
          <w:rFonts w:hint="eastAsia" w:ascii="仿宋" w:hAnsi="仿宋" w:eastAsia="仿宋"/>
          <w:sz w:val="24"/>
          <w:szCs w:val="24"/>
        </w:rPr>
        <w:tab/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（五）创业初始资金来源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二、创业困难及需要的支持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（一）创业面临的困难</w:t>
      </w:r>
      <w:r>
        <w:rPr>
          <w:rFonts w:hint="eastAsia" w:ascii="仿宋" w:hAnsi="仿宋" w:eastAsia="仿宋"/>
          <w:sz w:val="24"/>
          <w:szCs w:val="24"/>
        </w:rPr>
        <w:tab/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（二）创业需要的支持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第六章 考公/考编意向分析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一、考公/考编意向及准备</w:t>
      </w:r>
      <w:r>
        <w:rPr>
          <w:rFonts w:hint="eastAsia" w:ascii="仿宋" w:hAnsi="仿宋" w:eastAsia="仿宋"/>
          <w:sz w:val="24"/>
          <w:szCs w:val="24"/>
        </w:rPr>
        <w:tab/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</w:t>
      </w:r>
      <w:bookmarkStart w:id="1" w:name="_Hlk132371274"/>
      <w:r>
        <w:rPr>
          <w:rFonts w:hint="eastAsia" w:ascii="仿宋" w:hAnsi="仿宋" w:eastAsia="仿宋"/>
          <w:sz w:val="24"/>
          <w:szCs w:val="24"/>
        </w:rPr>
        <w:t>考公/考编</w:t>
      </w:r>
      <w:bookmarkEnd w:id="1"/>
      <w:r>
        <w:rPr>
          <w:rFonts w:hint="eastAsia" w:ascii="仿宋" w:hAnsi="仿宋" w:eastAsia="仿宋"/>
          <w:sz w:val="24"/>
          <w:szCs w:val="24"/>
        </w:rPr>
        <w:t>的动机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（一）考公/考编的报考类型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（三）考公/考编的心态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（四）考公/考编辅导班报名意愿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二、考公/考编困难及需要的支持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（一）考公/考编面临的困难</w:t>
      </w:r>
      <w:r>
        <w:rPr>
          <w:rFonts w:hint="eastAsia" w:ascii="仿宋" w:hAnsi="仿宋" w:eastAsia="仿宋"/>
          <w:sz w:val="24"/>
          <w:szCs w:val="24"/>
        </w:rPr>
        <w:tab/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（二）考公/考编需要的支持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第七章 大学生就业观念及能力分析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一、就业观念调查分析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（一）就业形势判断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（二）就业心态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二、“慢就业”观念调查分析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（一）“慢就业”意向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（二）“慢就业”原因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（三）“慢就业”态度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三、职业成熟度分析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第八章 就业影响因素专题分析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一、社会因素对就业的影响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（一）社会因素对就业的影响力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（二）社会因素对就业的有利程度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二、学校服务对就业的影响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（一）学校服务对就业的影响力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（二）学生对学校服务的满意度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三、个人因素对就业的影响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（一）个人因素对就业的影响力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（二）学生对个人就业准备的满意度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附录 技术报告</w:t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一、调研目的</w:t>
      </w:r>
      <w:r>
        <w:rPr>
          <w:rFonts w:hint="eastAsia" w:ascii="仿宋" w:hAnsi="仿宋" w:eastAsia="仿宋"/>
          <w:sz w:val="24"/>
          <w:szCs w:val="24"/>
        </w:rPr>
        <w:tab/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二、调研方案</w:t>
      </w:r>
      <w:r>
        <w:rPr>
          <w:rFonts w:hint="eastAsia" w:ascii="仿宋" w:hAnsi="仿宋" w:eastAsia="仿宋"/>
          <w:sz w:val="24"/>
          <w:szCs w:val="24"/>
        </w:rPr>
        <w:tab/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（一）调研对象</w:t>
      </w:r>
      <w:r>
        <w:rPr>
          <w:rFonts w:hint="eastAsia" w:ascii="仿宋" w:hAnsi="仿宋" w:eastAsia="仿宋"/>
          <w:sz w:val="24"/>
          <w:szCs w:val="24"/>
        </w:rPr>
        <w:tab/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（二）调研方法</w:t>
      </w:r>
      <w:r>
        <w:rPr>
          <w:rFonts w:hint="eastAsia" w:ascii="仿宋" w:hAnsi="仿宋" w:eastAsia="仿宋"/>
          <w:sz w:val="24"/>
          <w:szCs w:val="24"/>
        </w:rPr>
        <w:tab/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（三）调研内容</w:t>
      </w:r>
      <w:r>
        <w:rPr>
          <w:rFonts w:hint="eastAsia" w:ascii="仿宋" w:hAnsi="仿宋" w:eastAsia="仿宋"/>
          <w:sz w:val="24"/>
          <w:szCs w:val="24"/>
        </w:rPr>
        <w:tab/>
      </w:r>
    </w:p>
    <w:p>
      <w:pPr>
        <w:spacing w:before="156" w:beforeLines="50"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三、调研样本</w:t>
      </w:r>
      <w:r>
        <w:rPr>
          <w:rFonts w:hint="eastAsia" w:ascii="仿宋" w:hAnsi="仿宋" w:eastAsia="仿宋"/>
          <w:sz w:val="24"/>
          <w:szCs w:val="24"/>
        </w:rPr>
        <w:tab/>
      </w:r>
      <w:bookmarkEnd w:id="0"/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>
      <w:pPr>
        <w:pStyle w:val="5"/>
        <w:jc w:val="both"/>
      </w:pPr>
      <w:r>
        <w:rPr>
          <w:rStyle w:val="10"/>
        </w:rPr>
        <w:footnoteRef/>
      </w:r>
      <w:r>
        <w:rPr>
          <w:rFonts w:hint="eastAsia"/>
        </w:rPr>
        <w:t xml:space="preserve"> 就业行业分类引用《2017年国民经济行业分类（GB/T 4754—2017）》，本报告以行业大类为基础进行分析。</w:t>
      </w:r>
    </w:p>
  </w:footnote>
  <w:footnote w:id="1">
    <w:p>
      <w:pPr>
        <w:pStyle w:val="5"/>
        <w:jc w:val="both"/>
      </w:pPr>
      <w:r>
        <w:rPr>
          <w:rStyle w:val="10"/>
        </w:rPr>
        <w:footnoteRef/>
      </w:r>
      <w:r>
        <w:rPr>
          <w:rFonts w:hint="eastAsia"/>
        </w:rPr>
        <w:t xml:space="preserve"> 就业职业分类主要参考中华人民共和国职业分类大典（2022修订版），形成《职业体系》，本报告以一级职业分类为基础进行分析。</w:t>
      </w:r>
    </w:p>
  </w:footnote>
  <w:footnote w:id="2">
    <w:p>
      <w:pPr>
        <w:pStyle w:val="5"/>
        <w:jc w:val="both"/>
      </w:pPr>
      <w:r>
        <w:rPr>
          <w:rStyle w:val="10"/>
        </w:rPr>
        <w:footnoteRef/>
      </w:r>
      <w:r>
        <w:rPr>
          <w:rFonts w:hint="eastAsia"/>
        </w:rPr>
        <w:t xml:space="preserve"> 就业单位性质分类主要依据 “全国普通高等学校毕业生就业数据库结构及代码标准”（教学司函〔2014〕1号），进行细微优化调整。</w:t>
      </w:r>
    </w:p>
  </w:footnote>
  <w:footnote w:id="3">
    <w:p>
      <w:pPr>
        <w:pStyle w:val="5"/>
        <w:jc w:val="both"/>
      </w:pPr>
      <w:r>
        <w:rPr>
          <w:rStyle w:val="10"/>
        </w:rPr>
        <w:footnoteRef/>
      </w:r>
      <w:r>
        <w:rPr>
          <w:rFonts w:hint="eastAsia"/>
        </w:rPr>
        <w:t xml:space="preserve"> 国内升学、出国（境）、创业部分根据学生选择此项的比例及样本回收情况，最终确定分析详略情况。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8"/>
    <w:footnote w:id="9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kYTFmOTY1MDg2YjBkMGM5NzEyMWQxNTUxMTQ2MGUifQ=="/>
  </w:docVars>
  <w:rsids>
    <w:rsidRoot w:val="005A70B5"/>
    <w:rsid w:val="00041189"/>
    <w:rsid w:val="000459A3"/>
    <w:rsid w:val="00090A5D"/>
    <w:rsid w:val="00091DDB"/>
    <w:rsid w:val="0011492B"/>
    <w:rsid w:val="001261B1"/>
    <w:rsid w:val="001623D4"/>
    <w:rsid w:val="0017095A"/>
    <w:rsid w:val="001A792F"/>
    <w:rsid w:val="001D79FE"/>
    <w:rsid w:val="0028607B"/>
    <w:rsid w:val="002C5A5E"/>
    <w:rsid w:val="00344FC9"/>
    <w:rsid w:val="003461A9"/>
    <w:rsid w:val="0054281C"/>
    <w:rsid w:val="005666B5"/>
    <w:rsid w:val="005A70B5"/>
    <w:rsid w:val="005B2147"/>
    <w:rsid w:val="005D4655"/>
    <w:rsid w:val="005D4C35"/>
    <w:rsid w:val="005D5EEA"/>
    <w:rsid w:val="006138B8"/>
    <w:rsid w:val="00647AAE"/>
    <w:rsid w:val="00654224"/>
    <w:rsid w:val="006D1AE8"/>
    <w:rsid w:val="006E1AF2"/>
    <w:rsid w:val="006F0149"/>
    <w:rsid w:val="0077357F"/>
    <w:rsid w:val="00786BDA"/>
    <w:rsid w:val="007C70C3"/>
    <w:rsid w:val="007F1A10"/>
    <w:rsid w:val="00825146"/>
    <w:rsid w:val="00876596"/>
    <w:rsid w:val="008D0504"/>
    <w:rsid w:val="0090299E"/>
    <w:rsid w:val="00916E8F"/>
    <w:rsid w:val="00972FD5"/>
    <w:rsid w:val="009A7369"/>
    <w:rsid w:val="009D305D"/>
    <w:rsid w:val="00A4797C"/>
    <w:rsid w:val="00A72CF0"/>
    <w:rsid w:val="00B641A3"/>
    <w:rsid w:val="00B7647E"/>
    <w:rsid w:val="00BA153E"/>
    <w:rsid w:val="00C57399"/>
    <w:rsid w:val="00C84B09"/>
    <w:rsid w:val="00CA2E25"/>
    <w:rsid w:val="00CE2386"/>
    <w:rsid w:val="00DC7F3E"/>
    <w:rsid w:val="00DF67C7"/>
    <w:rsid w:val="00E63ECD"/>
    <w:rsid w:val="00E8117B"/>
    <w:rsid w:val="00EE56C7"/>
    <w:rsid w:val="00F5391D"/>
    <w:rsid w:val="00FF6680"/>
    <w:rsid w:val="1C281E12"/>
    <w:rsid w:val="6CD7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semiHidden/>
    <w:unhideWhenUsed/>
    <w:uiPriority w:val="99"/>
    <w:pPr>
      <w:spacing w:after="120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6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"/>
    <w:basedOn w:val="2"/>
    <w:link w:val="18"/>
    <w:qFormat/>
    <w:uiPriority w:val="0"/>
    <w:pPr>
      <w:spacing w:after="0" w:afterLines="50" w:line="360" w:lineRule="auto"/>
      <w:ind w:firstLine="420" w:firstLineChars="200"/>
      <w:jc w:val="center"/>
    </w:pPr>
    <w:rPr>
      <w:rFonts w:ascii="宋体" w:hAnsi="宋体" w:eastAsia="宋体" w:cs="Times New Roman"/>
      <w:b/>
      <w:sz w:val="24"/>
      <w:szCs w:val="20"/>
    </w:rPr>
  </w:style>
  <w:style w:type="character" w:styleId="10">
    <w:name w:val="footnote reference"/>
    <w:basedOn w:val="9"/>
    <w:qFormat/>
    <w:uiPriority w:val="99"/>
    <w:rPr>
      <w:vertAlign w:val="superscript"/>
    </w:rPr>
  </w:style>
  <w:style w:type="character" w:customStyle="1" w:styleId="11">
    <w:name w:val="页眉 字符"/>
    <w:basedOn w:val="9"/>
    <w:link w:val="4"/>
    <w:uiPriority w:val="99"/>
    <w:rPr>
      <w:sz w:val="18"/>
      <w:szCs w:val="18"/>
    </w:rPr>
  </w:style>
  <w:style w:type="character" w:customStyle="1" w:styleId="12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3">
    <w:name w:val="段"/>
    <w:basedOn w:val="1"/>
    <w:next w:val="1"/>
    <w:qFormat/>
    <w:uiPriority w:val="0"/>
    <w:pPr>
      <w:widowControl/>
      <w:autoSpaceDE w:val="0"/>
      <w:autoSpaceDN w:val="0"/>
      <w:adjustRightInd w:val="0"/>
      <w:snapToGrid w:val="0"/>
      <w:spacing w:line="360" w:lineRule="auto"/>
      <w:ind w:firstLine="200" w:firstLineChars="200"/>
    </w:pPr>
    <w:rPr>
      <w:rFonts w:ascii="宋体"/>
      <w:kern w:val="0"/>
      <w:sz w:val="24"/>
      <w:szCs w:val="24"/>
    </w:rPr>
  </w:style>
  <w:style w:type="character" w:customStyle="1" w:styleId="14">
    <w:name w:val="方案正文 Char"/>
    <w:link w:val="15"/>
    <w:qFormat/>
    <w:uiPriority w:val="0"/>
    <w:rPr>
      <w:rFonts w:ascii="微软雅黑" w:hAnsi="微软雅黑" w:cs="Arial"/>
      <w:bCs/>
      <w:szCs w:val="24"/>
    </w:rPr>
  </w:style>
  <w:style w:type="paragraph" w:customStyle="1" w:styleId="15">
    <w:name w:val="方案正文"/>
    <w:basedOn w:val="1"/>
    <w:link w:val="14"/>
    <w:qFormat/>
    <w:uiPriority w:val="0"/>
    <w:pPr>
      <w:autoSpaceDE w:val="0"/>
      <w:autoSpaceDN w:val="0"/>
      <w:snapToGrid w:val="0"/>
      <w:spacing w:line="276" w:lineRule="auto"/>
      <w:ind w:firstLine="420" w:firstLineChars="200"/>
    </w:pPr>
    <w:rPr>
      <w:rFonts w:ascii="微软雅黑" w:hAnsi="微软雅黑" w:cs="Arial"/>
      <w:bCs/>
      <w:szCs w:val="24"/>
    </w:rPr>
  </w:style>
  <w:style w:type="character" w:customStyle="1" w:styleId="16">
    <w:name w:val="脚注文本 字符"/>
    <w:basedOn w:val="9"/>
    <w:link w:val="5"/>
    <w:qFormat/>
    <w:uiPriority w:val="99"/>
    <w:rPr>
      <w:sz w:val="18"/>
      <w:szCs w:val="18"/>
    </w:rPr>
  </w:style>
  <w:style w:type="character" w:customStyle="1" w:styleId="17">
    <w:name w:val="正文文本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正文文本首行缩进 字符"/>
    <w:basedOn w:val="17"/>
    <w:link w:val="7"/>
    <w:uiPriority w:val="0"/>
    <w:rPr>
      <w:rFonts w:ascii="宋体" w:hAnsi="宋体" w:eastAsia="宋体" w:cs="Times New Roman"/>
      <w:b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291</Words>
  <Characters>1664</Characters>
  <Lines>13</Lines>
  <Paragraphs>3</Paragraphs>
  <TotalTime>1</TotalTime>
  <ScaleCrop>false</ScaleCrop>
  <LinksUpToDate>false</LinksUpToDate>
  <CharactersWithSpaces>1952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2023-11-27T08:54:00Z</dcterms:created>
  <dc:creator>Lenovo</dc:creator>
  <cp:lastModifiedBy>夏日香气</cp:lastModifiedBy>
  <dcterms:modified xsi:type="dcterms:W3CDTF">2023-11-29T07:21:36Z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C1C51E8BFC4B46A68F485EA125527707_12</vt:lpwstr>
  </property>
</Properties>
</file>